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76FC" w14:textId="77777777" w:rsidR="00810CAF" w:rsidRPr="00C036A5" w:rsidRDefault="00810CAF" w:rsidP="00EE0811">
      <w:pPr>
        <w:ind w:left="-850" w:right="-850"/>
        <w:jc w:val="center"/>
        <w:rPr>
          <w:rFonts w:asciiTheme="minorHAnsi" w:hAnsiTheme="minorHAnsi" w:cstheme="minorHAnsi"/>
          <w:b/>
          <w:color w:val="000000"/>
        </w:rPr>
      </w:pPr>
      <w:r w:rsidRPr="00C036A5">
        <w:rPr>
          <w:rFonts w:asciiTheme="minorHAnsi" w:hAnsiTheme="minorHAnsi" w:cstheme="minorHAnsi"/>
          <w:noProof/>
        </w:rPr>
        <w:drawing>
          <wp:inline distT="0" distB="0" distL="0" distR="0" wp14:anchorId="2848DE00" wp14:editId="1B883F64">
            <wp:extent cx="1676247" cy="1136015"/>
            <wp:effectExtent l="0" t="0" r="635" b="698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11" cy="114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C5878" w14:textId="1742E885" w:rsidR="00810CAF" w:rsidRPr="00AA021E" w:rsidRDefault="00EE0811" w:rsidP="00EE0811">
      <w:pPr>
        <w:spacing w:after="0"/>
        <w:ind w:left="-850" w:right="-85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Αθήνα, 16 </w:t>
      </w:r>
      <w:r w:rsidR="00121A05" w:rsidRPr="00AA021E">
        <w:rPr>
          <w:rFonts w:ascii="Arial" w:hAnsi="Arial" w:cs="Arial"/>
          <w:b/>
        </w:rPr>
        <w:t>Ιουλίου</w:t>
      </w:r>
      <w:r w:rsidR="004665EF" w:rsidRPr="00AA021E">
        <w:rPr>
          <w:rFonts w:ascii="Arial" w:hAnsi="Arial" w:cs="Arial"/>
          <w:b/>
        </w:rPr>
        <w:t xml:space="preserve"> </w:t>
      </w:r>
      <w:r w:rsidR="00810CAF" w:rsidRPr="00AA021E">
        <w:rPr>
          <w:rFonts w:ascii="Arial" w:hAnsi="Arial" w:cs="Arial"/>
          <w:b/>
        </w:rPr>
        <w:t>202</w:t>
      </w:r>
      <w:r w:rsidR="00121A05" w:rsidRPr="00AA021E">
        <w:rPr>
          <w:rFonts w:ascii="Arial" w:hAnsi="Arial" w:cs="Arial"/>
          <w:b/>
        </w:rPr>
        <w:t>5</w:t>
      </w:r>
    </w:p>
    <w:p w14:paraId="0C8AD2E8" w14:textId="77777777" w:rsidR="00810CAF" w:rsidRPr="006409D9" w:rsidRDefault="002C6DFE" w:rsidP="00EE0811">
      <w:pPr>
        <w:spacing w:before="120" w:after="120"/>
        <w:ind w:left="-850" w:right="-850"/>
        <w:jc w:val="center"/>
        <w:rPr>
          <w:rFonts w:ascii="Arial" w:hAnsi="Arial" w:cs="Arial"/>
          <w:b/>
          <w:u w:val="single"/>
        </w:rPr>
      </w:pPr>
      <w:r w:rsidRPr="006409D9">
        <w:rPr>
          <w:rFonts w:ascii="Arial" w:hAnsi="Arial" w:cs="Arial"/>
          <w:b/>
          <w:u w:val="single"/>
        </w:rPr>
        <w:t xml:space="preserve">ΕΠΙΚΑΙΡΗ </w:t>
      </w:r>
      <w:r w:rsidR="00810CAF" w:rsidRPr="006409D9">
        <w:rPr>
          <w:rFonts w:ascii="Arial" w:hAnsi="Arial" w:cs="Arial"/>
          <w:b/>
          <w:u w:val="single"/>
        </w:rPr>
        <w:t>ΕΡΩΤΗΣΗ</w:t>
      </w:r>
    </w:p>
    <w:p w14:paraId="44C9D131" w14:textId="20389AE0" w:rsidR="00810CAF" w:rsidRPr="006409D9" w:rsidRDefault="00810CAF" w:rsidP="00EE0811">
      <w:pPr>
        <w:spacing w:before="120" w:after="120"/>
        <w:ind w:left="-850" w:right="-850"/>
        <w:jc w:val="center"/>
        <w:rPr>
          <w:rFonts w:ascii="Arial" w:hAnsi="Arial" w:cs="Arial"/>
          <w:b/>
        </w:rPr>
      </w:pPr>
      <w:r w:rsidRPr="006409D9">
        <w:rPr>
          <w:rFonts w:ascii="Arial" w:hAnsi="Arial" w:cs="Arial"/>
          <w:b/>
        </w:rPr>
        <w:t xml:space="preserve">Προς τον </w:t>
      </w:r>
      <w:r w:rsidR="00AA0537">
        <w:rPr>
          <w:rFonts w:ascii="Arial" w:hAnsi="Arial" w:cs="Arial"/>
          <w:b/>
        </w:rPr>
        <w:t xml:space="preserve">κ. </w:t>
      </w:r>
      <w:r w:rsidRPr="006409D9">
        <w:rPr>
          <w:rFonts w:ascii="Arial" w:hAnsi="Arial" w:cs="Arial"/>
          <w:b/>
        </w:rPr>
        <w:t xml:space="preserve">Υπουργό </w:t>
      </w:r>
      <w:r w:rsidR="00EE0811">
        <w:rPr>
          <w:rFonts w:ascii="Arial" w:hAnsi="Arial" w:cs="Arial"/>
          <w:b/>
        </w:rPr>
        <w:t xml:space="preserve">Εθνικής Οικονομίας </w:t>
      </w:r>
      <w:r w:rsidR="00AA0537">
        <w:rPr>
          <w:rFonts w:ascii="Arial" w:hAnsi="Arial" w:cs="Arial"/>
          <w:b/>
        </w:rPr>
        <w:t>και</w:t>
      </w:r>
      <w:r w:rsidR="00EE0811">
        <w:rPr>
          <w:rFonts w:ascii="Arial" w:hAnsi="Arial" w:cs="Arial"/>
          <w:b/>
        </w:rPr>
        <w:t xml:space="preserve"> Οικονομικών</w:t>
      </w:r>
    </w:p>
    <w:p w14:paraId="0D6B2683" w14:textId="77777777" w:rsidR="00810CAF" w:rsidRPr="006409D9" w:rsidRDefault="00810CAF" w:rsidP="00EE0811">
      <w:pPr>
        <w:spacing w:before="120" w:after="120" w:line="240" w:lineRule="auto"/>
        <w:ind w:left="-850" w:right="-850"/>
        <w:jc w:val="both"/>
        <w:rPr>
          <w:rFonts w:ascii="Arial" w:hAnsi="Arial" w:cs="Arial"/>
          <w:b/>
        </w:rPr>
      </w:pPr>
      <w:r w:rsidRPr="006409D9">
        <w:rPr>
          <w:rFonts w:ascii="Arial" w:hAnsi="Arial" w:cs="Arial"/>
          <w:b/>
        </w:rPr>
        <w:t>Θέμα: «</w:t>
      </w:r>
      <w:r w:rsidR="00AA021E" w:rsidRPr="006409D9">
        <w:rPr>
          <w:rFonts w:ascii="Arial" w:hAnsi="Arial" w:cs="Arial"/>
          <w:b/>
        </w:rPr>
        <w:t xml:space="preserve">Αδικαιολόγητες, πολυετείς καθυστερήσεις για την </w:t>
      </w:r>
      <w:r w:rsidR="00B07297" w:rsidRPr="006409D9">
        <w:rPr>
          <w:rFonts w:ascii="Arial" w:hAnsi="Arial" w:cs="Arial"/>
          <w:b/>
        </w:rPr>
        <w:t>π</w:t>
      </w:r>
      <w:r w:rsidR="00D72DAF" w:rsidRPr="006409D9">
        <w:rPr>
          <w:rFonts w:ascii="Arial" w:hAnsi="Arial" w:cs="Arial"/>
          <w:b/>
        </w:rPr>
        <w:t xml:space="preserve">αραχώρηση κτιρίου του πρώην αστυνομικού τμήματος </w:t>
      </w:r>
      <w:proofErr w:type="spellStart"/>
      <w:r w:rsidR="00D72DAF" w:rsidRPr="006409D9">
        <w:rPr>
          <w:rFonts w:ascii="Arial" w:hAnsi="Arial" w:cs="Arial"/>
          <w:b/>
        </w:rPr>
        <w:t>Εράτυρας</w:t>
      </w:r>
      <w:proofErr w:type="spellEnd"/>
      <w:r w:rsidR="00D72DAF" w:rsidRPr="006409D9">
        <w:rPr>
          <w:rFonts w:ascii="Arial" w:hAnsi="Arial" w:cs="Arial"/>
          <w:b/>
        </w:rPr>
        <w:t xml:space="preserve"> στον Δήμο </w:t>
      </w:r>
      <w:proofErr w:type="spellStart"/>
      <w:r w:rsidR="00D72DAF" w:rsidRPr="006409D9">
        <w:rPr>
          <w:rFonts w:ascii="Arial" w:hAnsi="Arial" w:cs="Arial"/>
          <w:b/>
        </w:rPr>
        <w:t>Βοϊου</w:t>
      </w:r>
      <w:proofErr w:type="spellEnd"/>
      <w:r w:rsidR="00D72DAF" w:rsidRPr="006409D9">
        <w:rPr>
          <w:rFonts w:ascii="Arial" w:hAnsi="Arial" w:cs="Arial"/>
          <w:b/>
        </w:rPr>
        <w:t xml:space="preserve"> (</w:t>
      </w:r>
      <w:r w:rsidR="00C47368" w:rsidRPr="006409D9">
        <w:rPr>
          <w:rFonts w:ascii="Arial" w:hAnsi="Arial" w:cs="Arial"/>
          <w:b/>
        </w:rPr>
        <w:t xml:space="preserve">Κοινότητα </w:t>
      </w:r>
      <w:proofErr w:type="spellStart"/>
      <w:r w:rsidR="00C47368" w:rsidRPr="006409D9">
        <w:rPr>
          <w:rFonts w:ascii="Arial" w:hAnsi="Arial" w:cs="Arial"/>
          <w:b/>
        </w:rPr>
        <w:t>Εράτυρας</w:t>
      </w:r>
      <w:proofErr w:type="spellEnd"/>
      <w:r w:rsidR="00C47368" w:rsidRPr="006409D9">
        <w:rPr>
          <w:rFonts w:ascii="Arial" w:hAnsi="Arial" w:cs="Arial"/>
          <w:b/>
        </w:rPr>
        <w:t>)»</w:t>
      </w:r>
      <w:r w:rsidR="006F0F6F" w:rsidRPr="006409D9">
        <w:rPr>
          <w:rFonts w:ascii="Arial" w:hAnsi="Arial" w:cs="Arial"/>
          <w:b/>
        </w:rPr>
        <w:t xml:space="preserve"> </w:t>
      </w:r>
    </w:p>
    <w:p w14:paraId="3FCC1E29" w14:textId="77777777" w:rsidR="00AA021E" w:rsidRPr="006409D9" w:rsidRDefault="00005A44" w:rsidP="00EE0811">
      <w:pPr>
        <w:shd w:val="clear" w:color="auto" w:fill="FFFFFF"/>
        <w:spacing w:after="0"/>
        <w:ind w:left="-850" w:right="-850"/>
        <w:jc w:val="both"/>
        <w:rPr>
          <w:rFonts w:ascii="Arial" w:hAnsi="Arial" w:cs="Arial"/>
          <w:color w:val="1D2228"/>
          <w:lang w:eastAsia="en-GB"/>
        </w:rPr>
      </w:pPr>
      <w:r w:rsidRPr="006409D9">
        <w:rPr>
          <w:rFonts w:ascii="Arial" w:hAnsi="Arial" w:cs="Arial"/>
          <w:color w:val="1D2228"/>
          <w:lang w:eastAsia="en-GB"/>
        </w:rPr>
        <w:t xml:space="preserve">Το 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ακίνητο του πρώην αστυνομικού τμήματος </w:t>
      </w:r>
      <w:proofErr w:type="spellStart"/>
      <w:r w:rsidR="001C344D" w:rsidRPr="006409D9">
        <w:rPr>
          <w:rFonts w:ascii="Arial" w:hAnsi="Arial" w:cs="Arial"/>
          <w:color w:val="1D2228"/>
          <w:lang w:eastAsia="en-GB"/>
        </w:rPr>
        <w:t>Εράτυρας</w:t>
      </w:r>
      <w:proofErr w:type="spellEnd"/>
      <w:r w:rsidR="001C344D" w:rsidRPr="006409D9">
        <w:rPr>
          <w:rFonts w:ascii="Arial" w:hAnsi="Arial" w:cs="Arial"/>
          <w:color w:val="1D2228"/>
          <w:lang w:eastAsia="en-GB"/>
        </w:rPr>
        <w:t xml:space="preserve"> (</w:t>
      </w:r>
      <w:r w:rsidR="001C344D" w:rsidRPr="006409D9">
        <w:rPr>
          <w:rFonts w:ascii="Arial" w:hAnsi="Arial" w:cs="Arial"/>
        </w:rPr>
        <w:t xml:space="preserve">ΚΑΕΚ 270410121031, </w:t>
      </w:r>
      <w:r w:rsidR="00D72DAF" w:rsidRPr="006409D9">
        <w:rPr>
          <w:rFonts w:ascii="Arial" w:hAnsi="Arial" w:cs="Arial"/>
          <w:color w:val="1D2228"/>
          <w:lang w:eastAsia="en-GB"/>
        </w:rPr>
        <w:t>Α</w:t>
      </w:r>
      <w:r w:rsidR="00C47368" w:rsidRPr="006409D9">
        <w:rPr>
          <w:rFonts w:ascii="Arial" w:hAnsi="Arial" w:cs="Arial"/>
          <w:color w:val="1D2228"/>
          <w:lang w:eastAsia="en-GB"/>
        </w:rPr>
        <w:t>.</w:t>
      </w:r>
      <w:r w:rsidR="00D72DAF" w:rsidRPr="006409D9">
        <w:rPr>
          <w:rFonts w:ascii="Arial" w:hAnsi="Arial" w:cs="Arial"/>
          <w:color w:val="1D2228"/>
          <w:lang w:eastAsia="en-GB"/>
        </w:rPr>
        <w:t>Β</w:t>
      </w:r>
      <w:r w:rsidR="00C47368" w:rsidRPr="006409D9">
        <w:rPr>
          <w:rFonts w:ascii="Arial" w:hAnsi="Arial" w:cs="Arial"/>
          <w:color w:val="1D2228"/>
          <w:lang w:eastAsia="en-GB"/>
        </w:rPr>
        <w:t>.</w:t>
      </w:r>
      <w:r w:rsidR="00D72DAF" w:rsidRPr="006409D9">
        <w:rPr>
          <w:rFonts w:ascii="Arial" w:hAnsi="Arial" w:cs="Arial"/>
          <w:color w:val="1D2228"/>
          <w:lang w:eastAsia="en-GB"/>
        </w:rPr>
        <w:t>Κ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. </w:t>
      </w:r>
      <w:r w:rsidR="00D72DAF" w:rsidRPr="006409D9">
        <w:rPr>
          <w:rFonts w:ascii="Arial" w:hAnsi="Arial" w:cs="Arial"/>
          <w:color w:val="1D2228"/>
          <w:lang w:eastAsia="en-GB"/>
        </w:rPr>
        <w:t>1</w:t>
      </w:r>
      <w:r w:rsidR="006409D9">
        <w:rPr>
          <w:rFonts w:ascii="Arial" w:hAnsi="Arial" w:cs="Arial"/>
          <w:color w:val="1D2228"/>
          <w:lang w:eastAsia="en-GB"/>
        </w:rPr>
        <w:t xml:space="preserve">, Ν. 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Κοζάνης) είναι </w:t>
      </w:r>
      <w:r w:rsidR="00C47368" w:rsidRPr="006409D9">
        <w:rPr>
          <w:rFonts w:ascii="Arial" w:hAnsi="Arial" w:cs="Arial"/>
          <w:color w:val="1D2228"/>
          <w:lang w:eastAsia="en-GB"/>
        </w:rPr>
        <w:t>έ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να πέτρινο κτίριο του 19ου </w:t>
      </w:r>
      <w:r w:rsidR="00C47368" w:rsidRPr="006409D9">
        <w:rPr>
          <w:rFonts w:ascii="Arial" w:hAnsi="Arial" w:cs="Arial"/>
          <w:color w:val="1D2228"/>
          <w:lang w:eastAsia="en-GB"/>
        </w:rPr>
        <w:t>αιώνα,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 </w:t>
      </w:r>
      <w:r w:rsidR="00A57A2D" w:rsidRPr="006409D9">
        <w:rPr>
          <w:rFonts w:ascii="Arial" w:hAnsi="Arial" w:cs="Arial"/>
          <w:color w:val="1D2228"/>
          <w:lang w:eastAsia="en-GB"/>
        </w:rPr>
        <w:t>που</w:t>
      </w:r>
      <w:r w:rsidR="001C344D" w:rsidRPr="006409D9">
        <w:rPr>
          <w:rFonts w:ascii="Arial" w:hAnsi="Arial" w:cs="Arial"/>
          <w:color w:val="1D2228"/>
          <w:lang w:eastAsia="en-GB"/>
        </w:rPr>
        <w:t xml:space="preserve"> </w:t>
      </w:r>
      <w:r w:rsidR="00D72DAF" w:rsidRPr="006409D9">
        <w:rPr>
          <w:rFonts w:ascii="Arial" w:hAnsi="Arial" w:cs="Arial"/>
          <w:color w:val="1D2228"/>
          <w:lang w:eastAsia="en-GB"/>
        </w:rPr>
        <w:t>χρησιμοποιήθηκε απ</w:t>
      </w:r>
      <w:r w:rsidR="00C47368" w:rsidRPr="006409D9">
        <w:rPr>
          <w:rFonts w:ascii="Arial" w:hAnsi="Arial" w:cs="Arial"/>
          <w:color w:val="1D2228"/>
          <w:lang w:eastAsia="en-GB"/>
        </w:rPr>
        <w:t>ό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 την Ελληνική Αστυνομία </w:t>
      </w:r>
      <w:r w:rsidR="00A57A2D" w:rsidRPr="006409D9">
        <w:rPr>
          <w:rFonts w:ascii="Arial" w:hAnsi="Arial" w:cs="Arial"/>
          <w:color w:val="1D2228"/>
          <w:lang w:eastAsia="en-GB"/>
        </w:rPr>
        <w:t>μέχρι το 1992</w:t>
      </w:r>
      <w:r w:rsidR="00D72DAF" w:rsidRPr="006409D9">
        <w:rPr>
          <w:rFonts w:ascii="Arial" w:hAnsi="Arial" w:cs="Arial"/>
          <w:color w:val="1D2228"/>
          <w:lang w:eastAsia="en-GB"/>
        </w:rPr>
        <w:t>.</w:t>
      </w:r>
      <w:r w:rsidRPr="006409D9">
        <w:rPr>
          <w:rFonts w:ascii="Arial" w:hAnsi="Arial" w:cs="Arial"/>
          <w:color w:val="1D2228"/>
          <w:lang w:eastAsia="en-GB"/>
        </w:rPr>
        <w:t xml:space="preserve"> </w:t>
      </w:r>
      <w:r w:rsidR="00D72DAF" w:rsidRPr="006409D9">
        <w:rPr>
          <w:rFonts w:ascii="Arial" w:hAnsi="Arial" w:cs="Arial"/>
          <w:color w:val="1D2228"/>
          <w:lang w:eastAsia="en-GB"/>
        </w:rPr>
        <w:t>Αφότου σταμάτησε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 </w:t>
      </w:r>
      <w:r w:rsidR="002846D3" w:rsidRPr="006409D9">
        <w:rPr>
          <w:rFonts w:ascii="Arial" w:hAnsi="Arial" w:cs="Arial"/>
          <w:color w:val="1D2228"/>
          <w:lang w:eastAsia="en-GB"/>
        </w:rPr>
        <w:t xml:space="preserve">η εν λόγω </w:t>
      </w:r>
      <w:r w:rsidR="00C47368" w:rsidRPr="006409D9">
        <w:rPr>
          <w:rFonts w:ascii="Arial" w:hAnsi="Arial" w:cs="Arial"/>
          <w:color w:val="1D2228"/>
          <w:lang w:eastAsia="en-GB"/>
        </w:rPr>
        <w:t>χρήση</w:t>
      </w:r>
      <w:r w:rsidR="002846D3" w:rsidRPr="006409D9">
        <w:rPr>
          <w:rFonts w:ascii="Arial" w:hAnsi="Arial" w:cs="Arial"/>
          <w:color w:val="1D2228"/>
          <w:lang w:eastAsia="en-GB"/>
        </w:rPr>
        <w:t>,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 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περιήλθε στην Εταιρεία Ακινήτων Δημοσίου και έκτοτε 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παραμένει κλειστό. 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Όμως, </w:t>
      </w:r>
      <w:r w:rsidR="000B6DEE" w:rsidRPr="006409D9">
        <w:rPr>
          <w:rFonts w:ascii="Arial" w:hAnsi="Arial" w:cs="Arial"/>
          <w:color w:val="1D2228"/>
          <w:lang w:eastAsia="en-GB"/>
        </w:rPr>
        <w:t>ε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δώ και 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τριάντα (30) χρόνια </w:t>
      </w:r>
      <w:r w:rsidR="000B6DEE" w:rsidRPr="006409D9">
        <w:rPr>
          <w:rFonts w:ascii="Arial" w:hAnsi="Arial" w:cs="Arial"/>
          <w:color w:val="1D2228"/>
          <w:lang w:eastAsia="en-GB"/>
        </w:rPr>
        <w:t>δεν έχει υπάρξει καμία μέριμνα για την αξιοποίησ</w:t>
      </w:r>
      <w:r w:rsidRPr="006409D9">
        <w:rPr>
          <w:rFonts w:ascii="Arial" w:hAnsi="Arial" w:cs="Arial"/>
          <w:color w:val="1D2228"/>
          <w:lang w:eastAsia="en-GB"/>
        </w:rPr>
        <w:t>η και αποκατάστασή του</w:t>
      </w:r>
      <w:r w:rsidR="000B6DEE" w:rsidRPr="006409D9">
        <w:rPr>
          <w:rFonts w:ascii="Arial" w:hAnsi="Arial" w:cs="Arial"/>
          <w:color w:val="1D2228"/>
          <w:lang w:eastAsia="en-GB"/>
        </w:rPr>
        <w:t>, με αποτέλεσμα το ακίνητο να έχει πλέον καταστεί ερείπιο και</w:t>
      </w:r>
      <w:r w:rsidRPr="006409D9">
        <w:rPr>
          <w:rFonts w:ascii="Arial" w:hAnsi="Arial" w:cs="Arial"/>
          <w:color w:val="1D2228"/>
          <w:lang w:eastAsia="en-GB"/>
        </w:rPr>
        <w:t>, κατ’ επέκταση,</w:t>
      </w:r>
      <w:r w:rsidR="000B6DEE" w:rsidRPr="006409D9">
        <w:rPr>
          <w:rFonts w:ascii="Arial" w:hAnsi="Arial" w:cs="Arial"/>
          <w:color w:val="1D2228"/>
          <w:lang w:eastAsia="en-GB"/>
        </w:rPr>
        <w:t xml:space="preserve"> επικίνδυνο.</w:t>
      </w:r>
    </w:p>
    <w:p w14:paraId="14ADDA19" w14:textId="77777777" w:rsidR="00AA021E" w:rsidRPr="006409D9" w:rsidRDefault="00005A44" w:rsidP="00EE0811">
      <w:pPr>
        <w:shd w:val="clear" w:color="auto" w:fill="FFFFFF"/>
        <w:spacing w:after="0"/>
        <w:ind w:left="-850" w:right="-850"/>
        <w:jc w:val="both"/>
        <w:rPr>
          <w:rFonts w:ascii="Arial" w:hAnsi="Arial" w:cs="Arial"/>
          <w:color w:val="1D2228"/>
          <w:lang w:eastAsia="en-GB"/>
        </w:rPr>
      </w:pPr>
      <w:r w:rsidRPr="006409D9">
        <w:rPr>
          <w:rFonts w:ascii="Arial" w:hAnsi="Arial" w:cs="Arial"/>
          <w:color w:val="1D2228"/>
          <w:lang w:eastAsia="en-GB"/>
        </w:rPr>
        <w:t xml:space="preserve">Ήδη από το 2021 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η τοπική κοινότητα </w:t>
      </w:r>
      <w:proofErr w:type="spellStart"/>
      <w:r w:rsidR="00C47368" w:rsidRPr="006409D9">
        <w:rPr>
          <w:rFonts w:ascii="Arial" w:hAnsi="Arial" w:cs="Arial"/>
          <w:color w:val="1D2228"/>
          <w:lang w:eastAsia="en-GB"/>
        </w:rPr>
        <w:t>Εράτυρας</w:t>
      </w:r>
      <w:proofErr w:type="spellEnd"/>
      <w:r w:rsidR="00C47368" w:rsidRPr="006409D9">
        <w:rPr>
          <w:rFonts w:ascii="Arial" w:hAnsi="Arial" w:cs="Arial"/>
          <w:color w:val="1D2228"/>
          <w:lang w:eastAsia="en-GB"/>
        </w:rPr>
        <w:t xml:space="preserve"> </w:t>
      </w:r>
      <w:r w:rsidRPr="006409D9">
        <w:rPr>
          <w:rFonts w:ascii="Arial" w:hAnsi="Arial" w:cs="Arial"/>
          <w:color w:val="1D2228"/>
          <w:lang w:eastAsia="en-GB"/>
        </w:rPr>
        <w:t xml:space="preserve">αιτήθηκε </w:t>
      </w:r>
      <w:r w:rsidR="001C344D" w:rsidRPr="006409D9">
        <w:rPr>
          <w:rFonts w:ascii="Arial" w:hAnsi="Arial" w:cs="Arial"/>
          <w:color w:val="1D2228"/>
          <w:lang w:eastAsia="en-GB"/>
        </w:rPr>
        <w:t xml:space="preserve">στην ΕΤΑΔ </w:t>
      </w:r>
      <w:r w:rsidR="00D72DAF" w:rsidRPr="006409D9">
        <w:rPr>
          <w:rFonts w:ascii="Arial" w:hAnsi="Arial" w:cs="Arial"/>
          <w:color w:val="1D2228"/>
          <w:lang w:eastAsia="en-GB"/>
        </w:rPr>
        <w:t xml:space="preserve">την 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παραχώρηση </w:t>
      </w:r>
      <w:r w:rsidR="00C47368" w:rsidRPr="006409D9">
        <w:rPr>
          <w:rFonts w:ascii="Arial" w:hAnsi="Arial" w:cs="Arial"/>
          <w:color w:val="1D2228"/>
          <w:lang w:eastAsia="en-GB"/>
        </w:rPr>
        <w:t xml:space="preserve">του εν λόγω κτιρίου </w:t>
      </w:r>
      <w:r w:rsidR="00D72DAF" w:rsidRPr="006409D9">
        <w:rPr>
          <w:rFonts w:ascii="Arial" w:hAnsi="Arial" w:cs="Arial"/>
          <w:color w:val="1D2228"/>
          <w:lang w:eastAsia="en-GB"/>
        </w:rPr>
        <w:t>για 25 χρόνια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, προκειμένου </w:t>
      </w:r>
      <w:r w:rsidR="00D72DAF" w:rsidRPr="006409D9">
        <w:rPr>
          <w:rFonts w:ascii="Arial" w:hAnsi="Arial" w:cs="Arial"/>
          <w:color w:val="1D2228"/>
          <w:lang w:eastAsia="en-GB"/>
        </w:rPr>
        <w:t>να αποδοθε</w:t>
      </w:r>
      <w:r w:rsidR="00FF6316" w:rsidRPr="006409D9">
        <w:rPr>
          <w:rFonts w:ascii="Arial" w:hAnsi="Arial" w:cs="Arial"/>
          <w:color w:val="1D2228"/>
          <w:lang w:eastAsia="en-GB"/>
        </w:rPr>
        <w:t>ί στην τοπική κοινωνία και να χρησιμοποιηθεί για κοινω</w:t>
      </w:r>
      <w:r w:rsidR="00D72DAF" w:rsidRPr="006409D9">
        <w:rPr>
          <w:rFonts w:ascii="Arial" w:hAnsi="Arial" w:cs="Arial"/>
          <w:color w:val="1D2228"/>
          <w:lang w:eastAsia="en-GB"/>
        </w:rPr>
        <w:t>φελή σκοπό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 και συγκεκριμένα για να στεγάσει πολιτιστικές χρήσεις και λειτουργίες, ως μουσείο της ιστορικής αυτής κωμόπολης.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 Γ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ια τον σκοπό αυτό, ο Δήμος </w:t>
      </w:r>
      <w:proofErr w:type="spellStart"/>
      <w:r w:rsidR="002846D3" w:rsidRPr="006409D9">
        <w:rPr>
          <w:rFonts w:ascii="Arial" w:hAnsi="Arial" w:cs="Arial"/>
          <w:color w:val="1D2228"/>
          <w:lang w:eastAsia="en-GB"/>
        </w:rPr>
        <w:t>Βοΐου</w:t>
      </w:r>
      <w:proofErr w:type="spellEnd"/>
      <w:r w:rsidR="002846D3" w:rsidRPr="006409D9">
        <w:rPr>
          <w:rFonts w:ascii="Arial" w:hAnsi="Arial" w:cs="Arial"/>
          <w:color w:val="1D2228"/>
          <w:lang w:eastAsia="en-GB"/>
        </w:rPr>
        <w:t xml:space="preserve"> </w:t>
      </w:r>
      <w:r w:rsidRPr="006409D9">
        <w:rPr>
          <w:rFonts w:ascii="Arial" w:hAnsi="Arial" w:cs="Arial"/>
          <w:color w:val="1D2228"/>
          <w:lang w:eastAsia="en-GB"/>
        </w:rPr>
        <w:t>είχε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 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μάλιστα 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δεσμευτεί </w:t>
      </w:r>
      <w:r w:rsidR="002846D3" w:rsidRPr="006409D9">
        <w:rPr>
          <w:rFonts w:ascii="Arial" w:hAnsi="Arial" w:cs="Arial"/>
          <w:color w:val="1D2228"/>
          <w:lang w:eastAsia="en-GB"/>
        </w:rPr>
        <w:t>για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 την </w:t>
      </w:r>
      <w:r w:rsidR="00FF6316" w:rsidRPr="006409D9">
        <w:rPr>
          <w:rFonts w:ascii="Arial" w:hAnsi="Arial" w:cs="Arial"/>
          <w:color w:val="1D2228"/>
          <w:u w:val="single"/>
          <w:lang w:eastAsia="en-GB"/>
        </w:rPr>
        <w:t xml:space="preserve">πλήρη </w:t>
      </w:r>
      <w:r w:rsidR="001C344D" w:rsidRPr="006409D9">
        <w:rPr>
          <w:rFonts w:ascii="Arial" w:hAnsi="Arial" w:cs="Arial"/>
          <w:color w:val="1D2228"/>
          <w:u w:val="single"/>
          <w:lang w:eastAsia="en-GB"/>
        </w:rPr>
        <w:t xml:space="preserve">συντήρηση, </w:t>
      </w:r>
      <w:r w:rsidR="00FF6316" w:rsidRPr="006409D9">
        <w:rPr>
          <w:rFonts w:ascii="Arial" w:hAnsi="Arial" w:cs="Arial"/>
          <w:color w:val="1D2228"/>
          <w:u w:val="single"/>
          <w:lang w:eastAsia="en-GB"/>
        </w:rPr>
        <w:t>αποκατάσταση και λειτουργία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 του κτιρίου με ίδια μέσα και πόρους (βλ. π</w:t>
      </w:r>
      <w:r w:rsidR="00911664" w:rsidRPr="006409D9">
        <w:rPr>
          <w:rFonts w:ascii="Arial" w:hAnsi="Arial" w:cs="Arial"/>
          <w:color w:val="1D2228"/>
          <w:lang w:eastAsia="en-GB"/>
        </w:rPr>
        <w:t>.</w:t>
      </w:r>
      <w:r w:rsidR="00FF6316" w:rsidRPr="006409D9">
        <w:rPr>
          <w:rFonts w:ascii="Arial" w:hAnsi="Arial" w:cs="Arial"/>
          <w:color w:val="1D2228"/>
          <w:lang w:eastAsia="en-GB"/>
        </w:rPr>
        <w:t xml:space="preserve">χ. </w:t>
      </w:r>
      <w:r w:rsidR="001C344D" w:rsidRPr="006409D9">
        <w:rPr>
          <w:rFonts w:ascii="Arial" w:hAnsi="Arial" w:cs="Arial"/>
          <w:color w:val="1D2228"/>
          <w:lang w:eastAsia="en-GB"/>
        </w:rPr>
        <w:t xml:space="preserve">Απόφαση με </w:t>
      </w:r>
      <w:r w:rsidR="00FF6316" w:rsidRPr="006409D9">
        <w:rPr>
          <w:rFonts w:ascii="Arial" w:hAnsi="Arial" w:cs="Arial"/>
          <w:color w:val="1D2228"/>
          <w:lang w:eastAsia="en-GB"/>
        </w:rPr>
        <w:t>ΑΔΑ: 6ΦΑΤΩ97-ΘΗΛ).</w:t>
      </w:r>
    </w:p>
    <w:p w14:paraId="1D713403" w14:textId="5B54D7F7" w:rsidR="00CE50D4" w:rsidRPr="00D9344C" w:rsidRDefault="002846D3" w:rsidP="00EE0811">
      <w:pPr>
        <w:shd w:val="clear" w:color="auto" w:fill="FFFFFF"/>
        <w:spacing w:after="0"/>
        <w:ind w:left="-850" w:right="-850"/>
        <w:jc w:val="both"/>
        <w:rPr>
          <w:rFonts w:ascii="Arial" w:hAnsi="Arial" w:cs="Arial"/>
          <w:color w:val="1D2228"/>
          <w:lang w:eastAsia="en-GB"/>
        </w:rPr>
      </w:pPr>
      <w:r w:rsidRPr="006409D9">
        <w:rPr>
          <w:rFonts w:ascii="Arial" w:hAnsi="Arial" w:cs="Arial"/>
          <w:color w:val="1D2228"/>
          <w:lang w:eastAsia="en-GB"/>
        </w:rPr>
        <w:t>Ωστόσο</w:t>
      </w:r>
      <w:r w:rsidR="00987F05" w:rsidRPr="006409D9">
        <w:rPr>
          <w:rFonts w:ascii="Arial" w:hAnsi="Arial" w:cs="Arial"/>
          <w:color w:val="1D2228"/>
          <w:lang w:eastAsia="en-GB"/>
        </w:rPr>
        <w:t>, μ</w:t>
      </w:r>
      <w:r w:rsidR="001C344D" w:rsidRPr="006409D9">
        <w:rPr>
          <w:rFonts w:ascii="Arial" w:hAnsi="Arial" w:cs="Arial"/>
          <w:color w:val="1D2228"/>
          <w:lang w:eastAsia="en-GB"/>
        </w:rPr>
        <w:t xml:space="preserve">ετά από </w:t>
      </w:r>
      <w:r w:rsidR="006409D9">
        <w:rPr>
          <w:rFonts w:ascii="Arial" w:hAnsi="Arial" w:cs="Arial"/>
          <w:color w:val="1D2228"/>
          <w:lang w:eastAsia="en-GB"/>
        </w:rPr>
        <w:t>4</w:t>
      </w:r>
      <w:r w:rsidR="00F375DD" w:rsidRPr="006409D9">
        <w:rPr>
          <w:rFonts w:ascii="Arial" w:hAnsi="Arial" w:cs="Arial"/>
          <w:color w:val="1D2228"/>
          <w:lang w:eastAsia="en-GB"/>
        </w:rPr>
        <w:t xml:space="preserve"> </w:t>
      </w:r>
      <w:r w:rsidR="001C344D" w:rsidRPr="006409D9">
        <w:rPr>
          <w:rFonts w:ascii="Arial" w:hAnsi="Arial" w:cs="Arial"/>
          <w:color w:val="1D2228"/>
          <w:lang w:eastAsia="en-GB"/>
        </w:rPr>
        <w:t>χρόνια διαβουλεύσεων, καμία ενέργεια δεν έχει ολοκληρωθεί</w:t>
      </w:r>
      <w:r w:rsidR="00F375DD" w:rsidRPr="006409D9">
        <w:rPr>
          <w:rFonts w:ascii="Arial" w:hAnsi="Arial" w:cs="Arial"/>
          <w:color w:val="1D2228"/>
          <w:lang w:eastAsia="en-GB"/>
        </w:rPr>
        <w:t>.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 </w:t>
      </w:r>
      <w:r w:rsidR="00F375DD" w:rsidRPr="006409D9">
        <w:rPr>
          <w:rFonts w:ascii="Arial" w:hAnsi="Arial" w:cs="Arial"/>
          <w:color w:val="1D2228"/>
          <w:lang w:eastAsia="en-GB"/>
        </w:rPr>
        <w:t>Αρχικά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, το 2021, </w:t>
      </w:r>
      <w:r w:rsidR="006409D9">
        <w:rPr>
          <w:rFonts w:ascii="Arial" w:hAnsi="Arial" w:cs="Arial"/>
          <w:color w:val="1D2228"/>
          <w:lang w:eastAsia="en-GB"/>
        </w:rPr>
        <w:t xml:space="preserve">η </w:t>
      </w:r>
      <w:r w:rsidRPr="006409D9">
        <w:rPr>
          <w:rFonts w:ascii="Arial" w:hAnsi="Arial" w:cs="Arial"/>
          <w:color w:val="1D2228"/>
          <w:lang w:eastAsia="en-GB"/>
        </w:rPr>
        <w:t xml:space="preserve">ΕΤΑΔ </w:t>
      </w:r>
      <w:r w:rsidR="006409D9">
        <w:rPr>
          <w:rFonts w:ascii="Arial" w:hAnsi="Arial" w:cs="Arial"/>
          <w:color w:val="1D2228"/>
          <w:lang w:eastAsia="en-GB"/>
        </w:rPr>
        <w:t xml:space="preserve">έθετε </w:t>
      </w:r>
      <w:r w:rsidR="006409D9" w:rsidRPr="006409D9">
        <w:rPr>
          <w:rFonts w:ascii="Arial" w:hAnsi="Arial" w:cs="Arial"/>
          <w:color w:val="1D2228"/>
          <w:lang w:eastAsia="en-GB"/>
        </w:rPr>
        <w:t xml:space="preserve">όρους παράλογους και επαχθείς </w:t>
      </w:r>
      <w:r w:rsidR="006409D9">
        <w:rPr>
          <w:rFonts w:ascii="Arial" w:hAnsi="Arial" w:cs="Arial"/>
          <w:color w:val="1D2228"/>
          <w:lang w:eastAsia="en-GB"/>
        </w:rPr>
        <w:t>στον Δήμο (π</w:t>
      </w:r>
      <w:r w:rsidRPr="006409D9">
        <w:rPr>
          <w:rFonts w:ascii="Arial" w:hAnsi="Arial" w:cs="Arial"/>
          <w:color w:val="1D2228"/>
          <w:lang w:eastAsia="en-GB"/>
        </w:rPr>
        <w:t xml:space="preserve">αραχώρηση χρήσης </w:t>
      </w:r>
      <w:r w:rsidR="00987F05" w:rsidRPr="006409D9">
        <w:rPr>
          <w:rFonts w:ascii="Arial" w:hAnsi="Arial" w:cs="Arial"/>
          <w:color w:val="1D2228"/>
          <w:lang w:eastAsia="en-GB"/>
        </w:rPr>
        <w:t xml:space="preserve">μόνο </w:t>
      </w:r>
      <w:r w:rsidR="001C344D" w:rsidRPr="006409D9">
        <w:rPr>
          <w:rFonts w:ascii="Arial" w:hAnsi="Arial" w:cs="Arial"/>
          <w:color w:val="1D2228"/>
          <w:lang w:eastAsia="en-GB"/>
        </w:rPr>
        <w:t>για 15 έτη</w:t>
      </w:r>
      <w:r w:rsidR="006409D9">
        <w:rPr>
          <w:rFonts w:ascii="Arial" w:hAnsi="Arial" w:cs="Arial"/>
          <w:color w:val="1D2228"/>
          <w:lang w:eastAsia="en-GB"/>
        </w:rPr>
        <w:t xml:space="preserve">, </w:t>
      </w:r>
      <w:r w:rsidRPr="006409D9">
        <w:rPr>
          <w:rFonts w:ascii="Arial" w:hAnsi="Arial" w:cs="Arial"/>
          <w:color w:val="1D2228"/>
          <w:lang w:eastAsia="en-GB"/>
        </w:rPr>
        <w:t xml:space="preserve">προπληρωμή </w:t>
      </w:r>
      <w:r w:rsidR="001C344D" w:rsidRPr="006409D9">
        <w:rPr>
          <w:rFonts w:ascii="Arial" w:hAnsi="Arial" w:cs="Arial"/>
          <w:color w:val="1D2228"/>
          <w:lang w:eastAsia="en-GB"/>
        </w:rPr>
        <w:t>18.000 ευρώ</w:t>
      </w:r>
      <w:r w:rsidR="006409D9">
        <w:rPr>
          <w:rFonts w:ascii="Arial" w:hAnsi="Arial" w:cs="Arial"/>
          <w:color w:val="1D2228"/>
          <w:lang w:eastAsia="en-GB"/>
        </w:rPr>
        <w:t>)</w:t>
      </w:r>
      <w:r w:rsidR="00AA021E" w:rsidRPr="006409D9">
        <w:rPr>
          <w:rFonts w:ascii="Arial" w:hAnsi="Arial" w:cs="Arial"/>
          <w:color w:val="1D2228"/>
          <w:lang w:eastAsia="en-GB"/>
        </w:rPr>
        <w:t xml:space="preserve">, </w:t>
      </w:r>
      <w:r w:rsidR="0075643A" w:rsidRPr="006409D9">
        <w:rPr>
          <w:rFonts w:ascii="Arial" w:hAnsi="Arial" w:cs="Arial"/>
          <w:color w:val="1D2228"/>
          <w:lang w:eastAsia="en-GB"/>
        </w:rPr>
        <w:t>ενώ το ακίνητο ήταν εγκαταλελειμμένο ήδη 30 χρόνια (!).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 </w:t>
      </w:r>
      <w:r w:rsidR="00E042E9" w:rsidRPr="006409D9">
        <w:rPr>
          <w:rFonts w:ascii="Arial" w:hAnsi="Arial" w:cs="Arial"/>
          <w:color w:val="1D2228"/>
          <w:lang w:eastAsia="en-GB"/>
        </w:rPr>
        <w:t xml:space="preserve">Στη συνέχεια, τον Μάιο 2023, </w:t>
      </w:r>
      <w:r w:rsidR="00F375DD" w:rsidRPr="006409D9">
        <w:rPr>
          <w:rFonts w:ascii="Arial" w:hAnsi="Arial" w:cs="Arial"/>
          <w:color w:val="1D2228"/>
          <w:lang w:eastAsia="en-GB"/>
        </w:rPr>
        <w:t>ο Δ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ήμος </w:t>
      </w:r>
      <w:proofErr w:type="spellStart"/>
      <w:r w:rsidR="00F375DD" w:rsidRPr="006409D9">
        <w:rPr>
          <w:rFonts w:ascii="Arial" w:hAnsi="Arial" w:cs="Arial"/>
          <w:color w:val="1D2228"/>
          <w:lang w:eastAsia="en-GB"/>
        </w:rPr>
        <w:t>Βοΐου</w:t>
      </w:r>
      <w:proofErr w:type="spellEnd"/>
      <w:r w:rsidR="00F375DD" w:rsidRPr="006409D9">
        <w:rPr>
          <w:rFonts w:ascii="Arial" w:hAnsi="Arial" w:cs="Arial"/>
          <w:color w:val="1D2228"/>
          <w:lang w:eastAsia="en-GB"/>
        </w:rPr>
        <w:t xml:space="preserve">, </w:t>
      </w:r>
      <w:r w:rsidR="00707698" w:rsidRPr="006409D9">
        <w:rPr>
          <w:rFonts w:ascii="Arial" w:hAnsi="Arial" w:cs="Arial"/>
          <w:color w:val="1D2228"/>
          <w:lang w:eastAsia="en-GB"/>
        </w:rPr>
        <w:t>συμφώνησε και ενέκρινε, κατόπιν άλλης πρότασης</w:t>
      </w:r>
      <w:r w:rsidR="006409D9">
        <w:rPr>
          <w:rFonts w:ascii="Arial" w:hAnsi="Arial" w:cs="Arial"/>
          <w:color w:val="1D2228"/>
          <w:lang w:eastAsia="en-GB"/>
        </w:rPr>
        <w:t xml:space="preserve"> της ΕΤΑΔ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, τη μίσθωση του ακινήτου για 20+5 χρόνια, με μίσθωμα 900 ευρώ/έτος και </w:t>
      </w:r>
      <w:r w:rsidR="006409D9">
        <w:rPr>
          <w:rFonts w:ascii="Arial" w:hAnsi="Arial" w:cs="Arial"/>
          <w:color w:val="1D2228"/>
          <w:lang w:eastAsia="en-GB"/>
        </w:rPr>
        <w:t xml:space="preserve">την 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υποχρέωση για πλήρη αποκατάσταση του </w:t>
      </w:r>
      <w:r w:rsidR="00F375DD" w:rsidRPr="006409D9">
        <w:rPr>
          <w:rFonts w:ascii="Arial" w:hAnsi="Arial" w:cs="Arial"/>
          <w:color w:val="1D2228"/>
          <w:lang w:eastAsia="en-GB"/>
        </w:rPr>
        <w:t>(</w:t>
      </w:r>
      <w:r w:rsidR="00E042E9" w:rsidRPr="006409D9">
        <w:rPr>
          <w:rFonts w:ascii="Arial" w:hAnsi="Arial" w:cs="Arial"/>
          <w:color w:val="1D2228"/>
          <w:lang w:eastAsia="en-GB"/>
        </w:rPr>
        <w:t xml:space="preserve">Βλ. </w:t>
      </w:r>
      <w:r w:rsidR="00F375DD" w:rsidRPr="006409D9">
        <w:rPr>
          <w:rFonts w:ascii="Arial" w:hAnsi="Arial" w:cs="Arial"/>
          <w:color w:val="1D2228"/>
          <w:lang w:eastAsia="en-GB"/>
        </w:rPr>
        <w:t>ΑΔΑ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 Απόφασης</w:t>
      </w:r>
      <w:r w:rsidR="00F375DD" w:rsidRPr="006409D9">
        <w:rPr>
          <w:rFonts w:ascii="Arial" w:hAnsi="Arial" w:cs="Arial"/>
          <w:color w:val="1D2228"/>
          <w:lang w:eastAsia="en-GB"/>
        </w:rPr>
        <w:t>: 6ΑΗΟΩ97-2ΙΜ</w:t>
      </w:r>
      <w:r w:rsidR="00E042E9" w:rsidRPr="006409D9">
        <w:rPr>
          <w:rFonts w:ascii="Arial" w:hAnsi="Arial" w:cs="Arial"/>
          <w:color w:val="1D2228"/>
          <w:lang w:eastAsia="en-GB"/>
        </w:rPr>
        <w:t>, Πρακτικό 7/2023</w:t>
      </w:r>
      <w:r w:rsidR="00F375DD" w:rsidRPr="006409D9">
        <w:rPr>
          <w:rFonts w:ascii="Arial" w:hAnsi="Arial" w:cs="Arial"/>
          <w:color w:val="1D2228"/>
          <w:lang w:eastAsia="en-GB"/>
        </w:rPr>
        <w:t>)</w:t>
      </w:r>
      <w:r w:rsidR="00E042E9" w:rsidRPr="006409D9">
        <w:rPr>
          <w:rFonts w:ascii="Arial" w:hAnsi="Arial" w:cs="Arial"/>
          <w:color w:val="1D2228"/>
          <w:lang w:eastAsia="en-GB"/>
        </w:rPr>
        <w:t>.</w:t>
      </w:r>
      <w:r w:rsidR="006409D9">
        <w:rPr>
          <w:rFonts w:ascii="Arial" w:hAnsi="Arial" w:cs="Arial"/>
          <w:color w:val="1D2228"/>
          <w:lang w:eastAsia="en-GB"/>
        </w:rPr>
        <w:t xml:space="preserve"> </w:t>
      </w:r>
      <w:r w:rsidR="00E042E9" w:rsidRPr="006409D9">
        <w:rPr>
          <w:rFonts w:ascii="Arial" w:hAnsi="Arial" w:cs="Arial"/>
          <w:color w:val="1D2228"/>
          <w:lang w:eastAsia="en-GB"/>
        </w:rPr>
        <w:t>Παρ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ά ωστόσο </w:t>
      </w:r>
      <w:r w:rsidR="00E042E9" w:rsidRPr="006409D9">
        <w:rPr>
          <w:rFonts w:ascii="Arial" w:hAnsi="Arial" w:cs="Arial"/>
          <w:color w:val="1D2228"/>
          <w:lang w:eastAsia="en-GB"/>
        </w:rPr>
        <w:t>τη</w:t>
      </w:r>
      <w:r w:rsidR="006409D9">
        <w:rPr>
          <w:rFonts w:ascii="Arial" w:hAnsi="Arial" w:cs="Arial"/>
          <w:color w:val="1D2228"/>
          <w:lang w:eastAsia="en-GB"/>
        </w:rPr>
        <w:t>ν επίσημη ενημέρωση της</w:t>
      </w:r>
      <w:r w:rsidR="00E042E9" w:rsidRPr="006409D9">
        <w:rPr>
          <w:rFonts w:ascii="Arial" w:hAnsi="Arial" w:cs="Arial"/>
          <w:color w:val="1D2228"/>
          <w:lang w:eastAsia="en-GB"/>
        </w:rPr>
        <w:t xml:space="preserve"> ΕΤΑΔ </w:t>
      </w:r>
      <w:r w:rsidR="006409D9">
        <w:rPr>
          <w:rFonts w:ascii="Arial" w:hAnsi="Arial" w:cs="Arial"/>
          <w:color w:val="1D2228"/>
          <w:lang w:eastAsia="en-GB"/>
        </w:rPr>
        <w:t xml:space="preserve">από τον Δήμο, </w:t>
      </w:r>
      <w:r w:rsidR="00E042E9" w:rsidRPr="006409D9">
        <w:rPr>
          <w:rFonts w:ascii="Arial" w:hAnsi="Arial" w:cs="Arial"/>
          <w:color w:val="1D2228"/>
          <w:lang w:eastAsia="en-GB"/>
        </w:rPr>
        <w:t>ήδη από τις 12.05.2023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 (έγγραφο με </w:t>
      </w:r>
      <w:r w:rsidR="009F1709" w:rsidRPr="006409D9">
        <w:rPr>
          <w:rFonts w:ascii="Arial" w:hAnsi="Arial" w:cs="Arial"/>
          <w:color w:val="1D2228"/>
          <w:lang w:eastAsia="en-GB"/>
        </w:rPr>
        <w:t>α</w:t>
      </w:r>
      <w:r w:rsidR="00E042E9" w:rsidRPr="006409D9">
        <w:rPr>
          <w:rFonts w:ascii="Arial" w:hAnsi="Arial" w:cs="Arial"/>
          <w:color w:val="1D2228"/>
          <w:lang w:eastAsia="en-GB"/>
        </w:rPr>
        <w:t>ρ</w:t>
      </w:r>
      <w:r w:rsidR="00EE0811">
        <w:rPr>
          <w:rFonts w:ascii="Arial" w:hAnsi="Arial" w:cs="Arial"/>
          <w:color w:val="1D2228"/>
          <w:lang w:eastAsia="en-GB"/>
        </w:rPr>
        <w:t>ιθ</w:t>
      </w:r>
      <w:r w:rsidR="00E042E9" w:rsidRPr="006409D9">
        <w:rPr>
          <w:rFonts w:ascii="Arial" w:hAnsi="Arial" w:cs="Arial"/>
          <w:color w:val="1D2228"/>
          <w:lang w:eastAsia="en-GB"/>
        </w:rPr>
        <w:t xml:space="preserve">. </w:t>
      </w:r>
      <w:r w:rsidR="00EE0811" w:rsidRPr="006409D9">
        <w:rPr>
          <w:rFonts w:ascii="Arial" w:hAnsi="Arial" w:cs="Arial"/>
          <w:color w:val="1D2228"/>
          <w:lang w:eastAsia="en-GB"/>
        </w:rPr>
        <w:t>Πρωτ</w:t>
      </w:r>
      <w:r w:rsidR="00E042E9" w:rsidRPr="006409D9">
        <w:rPr>
          <w:rFonts w:ascii="Arial" w:hAnsi="Arial" w:cs="Arial"/>
          <w:color w:val="1D2228"/>
          <w:lang w:eastAsia="en-GB"/>
        </w:rPr>
        <w:t>. 9908</w:t>
      </w:r>
      <w:r w:rsidR="009F1709" w:rsidRPr="006409D9">
        <w:rPr>
          <w:rFonts w:ascii="Arial" w:hAnsi="Arial" w:cs="Arial"/>
          <w:color w:val="1D2228"/>
          <w:lang w:eastAsia="en-GB"/>
        </w:rPr>
        <w:t>), η παραχώρηση του ακινήτου εξακολουθεί να καθυστερεί αδικαιολόγητα</w:t>
      </w:r>
      <w:r w:rsidR="00707698" w:rsidRPr="006409D9">
        <w:rPr>
          <w:rFonts w:ascii="Arial" w:hAnsi="Arial" w:cs="Arial"/>
          <w:color w:val="1D2228"/>
          <w:lang w:eastAsia="en-GB"/>
        </w:rPr>
        <w:t xml:space="preserve">, επί δύο και πλέον έτη! </w:t>
      </w:r>
    </w:p>
    <w:p w14:paraId="0526BAE4" w14:textId="73DF016B" w:rsidR="00D9344C" w:rsidRPr="00D9344C" w:rsidRDefault="00D9344C" w:rsidP="00EE0811">
      <w:pPr>
        <w:shd w:val="clear" w:color="auto" w:fill="FFFFFF"/>
        <w:spacing w:after="0"/>
        <w:ind w:left="-850" w:right="-850"/>
        <w:jc w:val="both"/>
        <w:rPr>
          <w:rFonts w:ascii="Arial" w:hAnsi="Arial" w:cs="Arial"/>
          <w:color w:val="1D2228"/>
          <w:lang w:eastAsia="en-GB"/>
        </w:rPr>
      </w:pPr>
      <w:r>
        <w:rPr>
          <w:rFonts w:ascii="Arial" w:hAnsi="Arial" w:cs="Arial"/>
          <w:color w:val="1D2228"/>
          <w:lang w:eastAsia="en-GB"/>
        </w:rPr>
        <w:t>Πρέπει να σημειωθεί, τέλος, ότι για το ίδιο θέμα είχα καταθέσει στις 21.02.23, την υπ.</w:t>
      </w:r>
      <w:r w:rsidR="00EE0811">
        <w:rPr>
          <w:rFonts w:ascii="Arial" w:hAnsi="Arial" w:cs="Arial"/>
          <w:color w:val="1D2228"/>
          <w:lang w:eastAsia="en-GB"/>
        </w:rPr>
        <w:t xml:space="preserve"> αριθ.</w:t>
      </w:r>
      <w:r>
        <w:rPr>
          <w:rFonts w:ascii="Arial" w:hAnsi="Arial" w:cs="Arial"/>
          <w:color w:val="1D2228"/>
          <w:lang w:eastAsia="en-GB"/>
        </w:rPr>
        <w:t xml:space="preserve"> </w:t>
      </w:r>
      <w:r w:rsidRPr="006409D9">
        <w:rPr>
          <w:rFonts w:ascii="Arial" w:hAnsi="Arial" w:cs="Arial"/>
          <w:color w:val="1D2228"/>
          <w:lang w:eastAsia="en-GB"/>
        </w:rPr>
        <w:t xml:space="preserve">2398 </w:t>
      </w:r>
      <w:r>
        <w:rPr>
          <w:rFonts w:ascii="Arial" w:hAnsi="Arial" w:cs="Arial"/>
          <w:color w:val="1D2228"/>
          <w:lang w:eastAsia="en-GB"/>
        </w:rPr>
        <w:t>γραπτή ερώτηση,</w:t>
      </w:r>
      <w:r w:rsidRPr="006409D9">
        <w:rPr>
          <w:rFonts w:ascii="Arial" w:hAnsi="Arial" w:cs="Arial"/>
          <w:color w:val="1D2228"/>
          <w:lang w:eastAsia="en-GB"/>
        </w:rPr>
        <w:t xml:space="preserve"> η οποία ουδέποτε απαντήθηκε, παρά τη ρητή θεσμική υποχρέωση των αρμόδιων υπουργών έναντι του κοινοβουλευτικού ελέγχου</w:t>
      </w:r>
      <w:r>
        <w:rPr>
          <w:rFonts w:ascii="Arial" w:hAnsi="Arial" w:cs="Arial"/>
          <w:color w:val="1D2228"/>
          <w:lang w:eastAsia="en-GB"/>
        </w:rPr>
        <w:t xml:space="preserve">, γεγονός που αποδεικνύει την κυβερνητική αδιαφορία για ενημέρωση </w:t>
      </w:r>
      <w:r w:rsidR="00816B12">
        <w:rPr>
          <w:rFonts w:ascii="Arial" w:hAnsi="Arial" w:cs="Arial"/>
          <w:color w:val="1D2228"/>
          <w:lang w:eastAsia="en-GB"/>
        </w:rPr>
        <w:t>των</w:t>
      </w:r>
      <w:r>
        <w:rPr>
          <w:rFonts w:ascii="Arial" w:hAnsi="Arial" w:cs="Arial"/>
          <w:color w:val="1D2228"/>
          <w:lang w:eastAsia="en-GB"/>
        </w:rPr>
        <w:t xml:space="preserve"> πολ</w:t>
      </w:r>
      <w:r w:rsidR="00816B12">
        <w:rPr>
          <w:rFonts w:ascii="Arial" w:hAnsi="Arial" w:cs="Arial"/>
          <w:color w:val="1D2228"/>
          <w:lang w:eastAsia="en-GB"/>
        </w:rPr>
        <w:t>ιτών</w:t>
      </w:r>
      <w:r>
        <w:rPr>
          <w:rFonts w:ascii="Arial" w:hAnsi="Arial" w:cs="Arial"/>
          <w:color w:val="1D2228"/>
          <w:lang w:eastAsia="en-GB"/>
        </w:rPr>
        <w:t xml:space="preserve"> της περιοχής.</w:t>
      </w:r>
      <w:r w:rsidRPr="006409D9">
        <w:rPr>
          <w:rFonts w:ascii="Arial" w:hAnsi="Arial" w:cs="Arial"/>
          <w:color w:val="1D2228"/>
          <w:lang w:eastAsia="en-GB"/>
        </w:rPr>
        <w:t xml:space="preserve"> </w:t>
      </w:r>
    </w:p>
    <w:p w14:paraId="1AE5168F" w14:textId="77777777" w:rsidR="00E042E9" w:rsidRPr="006409D9" w:rsidRDefault="00CE50D4" w:rsidP="00EE0811">
      <w:pPr>
        <w:shd w:val="clear" w:color="auto" w:fill="FFFFFF"/>
        <w:spacing w:before="120" w:after="120"/>
        <w:ind w:left="-850" w:right="-850"/>
        <w:jc w:val="both"/>
        <w:rPr>
          <w:rFonts w:ascii="Arial" w:hAnsi="Arial" w:cs="Arial"/>
          <w:color w:val="1D2228"/>
          <w:lang w:eastAsia="en-GB"/>
        </w:rPr>
      </w:pPr>
      <w:r>
        <w:rPr>
          <w:rFonts w:ascii="Arial" w:hAnsi="Arial" w:cs="Arial"/>
          <w:color w:val="1D2228"/>
          <w:lang w:eastAsia="en-GB"/>
        </w:rPr>
        <w:t xml:space="preserve">Προκειμένου, λοιπόν, </w:t>
      </w:r>
      <w:r w:rsidRPr="006409D9">
        <w:rPr>
          <w:rFonts w:ascii="Arial" w:hAnsi="Arial" w:cs="Arial"/>
          <w:color w:val="1D2228"/>
          <w:lang w:eastAsia="en-GB"/>
        </w:rPr>
        <w:t>να σταματήσει ο εμπαιγμός του Δ</w:t>
      </w:r>
      <w:r>
        <w:rPr>
          <w:rFonts w:ascii="Arial" w:hAnsi="Arial" w:cs="Arial"/>
          <w:color w:val="1D2228"/>
          <w:lang w:eastAsia="en-GB"/>
        </w:rPr>
        <w:t>.</w:t>
      </w:r>
      <w:r w:rsidRPr="006409D9">
        <w:rPr>
          <w:rFonts w:ascii="Arial" w:hAnsi="Arial" w:cs="Arial"/>
          <w:color w:val="1D2228"/>
          <w:lang w:eastAsia="en-GB"/>
        </w:rPr>
        <w:t xml:space="preserve"> </w:t>
      </w:r>
      <w:proofErr w:type="spellStart"/>
      <w:r w:rsidRPr="006409D9">
        <w:rPr>
          <w:rFonts w:ascii="Arial" w:hAnsi="Arial" w:cs="Arial"/>
          <w:color w:val="1D2228"/>
          <w:lang w:eastAsia="en-GB"/>
        </w:rPr>
        <w:t>Βοϊου</w:t>
      </w:r>
      <w:proofErr w:type="spellEnd"/>
      <w:r w:rsidRPr="006409D9">
        <w:rPr>
          <w:rFonts w:ascii="Arial" w:hAnsi="Arial" w:cs="Arial"/>
          <w:color w:val="1D2228"/>
          <w:lang w:eastAsia="en-GB"/>
        </w:rPr>
        <w:t xml:space="preserve"> και της κοινότητας </w:t>
      </w:r>
      <w:proofErr w:type="spellStart"/>
      <w:r w:rsidRPr="006409D9">
        <w:rPr>
          <w:rFonts w:ascii="Arial" w:hAnsi="Arial" w:cs="Arial"/>
          <w:color w:val="1D2228"/>
          <w:lang w:eastAsia="en-GB"/>
        </w:rPr>
        <w:t>Εράτυρας</w:t>
      </w:r>
      <w:proofErr w:type="spellEnd"/>
      <w:r>
        <w:rPr>
          <w:rFonts w:ascii="Arial" w:hAnsi="Arial" w:cs="Arial"/>
          <w:color w:val="1D2228"/>
          <w:lang w:eastAsia="en-GB"/>
        </w:rPr>
        <w:t>,</w:t>
      </w:r>
    </w:p>
    <w:p w14:paraId="619F19A7" w14:textId="2207F6C8" w:rsidR="00810CAF" w:rsidRPr="006409D9" w:rsidRDefault="00B07297" w:rsidP="00EE0811">
      <w:pPr>
        <w:shd w:val="clear" w:color="auto" w:fill="FFFFFF"/>
        <w:spacing w:before="120" w:after="120" w:line="240" w:lineRule="auto"/>
        <w:ind w:left="-850" w:right="-850"/>
        <w:jc w:val="both"/>
        <w:rPr>
          <w:rFonts w:ascii="Arial" w:hAnsi="Arial" w:cs="Arial"/>
          <w:b/>
          <w:bCs/>
          <w:color w:val="292929"/>
        </w:rPr>
      </w:pPr>
      <w:r w:rsidRPr="006409D9">
        <w:rPr>
          <w:rFonts w:ascii="Arial" w:hAnsi="Arial" w:cs="Arial"/>
          <w:b/>
          <w:bCs/>
          <w:color w:val="292929"/>
        </w:rPr>
        <w:t>Ερ</w:t>
      </w:r>
      <w:r w:rsidR="00810CAF" w:rsidRPr="006409D9">
        <w:rPr>
          <w:rFonts w:ascii="Arial" w:hAnsi="Arial" w:cs="Arial"/>
          <w:b/>
          <w:bCs/>
          <w:color w:val="292929"/>
        </w:rPr>
        <w:t xml:space="preserve">ωτάται ο αρμόδιος </w:t>
      </w:r>
      <w:r w:rsidR="00AA0537">
        <w:rPr>
          <w:rFonts w:ascii="Arial" w:hAnsi="Arial" w:cs="Arial"/>
          <w:b/>
          <w:bCs/>
          <w:color w:val="292929"/>
        </w:rPr>
        <w:t xml:space="preserve">κ. </w:t>
      </w:r>
      <w:r w:rsidR="00810CAF" w:rsidRPr="006409D9">
        <w:rPr>
          <w:rFonts w:ascii="Arial" w:hAnsi="Arial" w:cs="Arial"/>
          <w:b/>
          <w:bCs/>
          <w:color w:val="292929"/>
        </w:rPr>
        <w:t>Υπουργός:</w:t>
      </w:r>
    </w:p>
    <w:p w14:paraId="2FA8143B" w14:textId="77777777" w:rsidR="00CE50D4" w:rsidRPr="00EE0811" w:rsidRDefault="006409D9" w:rsidP="00EE0811">
      <w:pPr>
        <w:shd w:val="clear" w:color="auto" w:fill="FFFFFF"/>
        <w:spacing w:before="120" w:after="0" w:line="240" w:lineRule="auto"/>
        <w:ind w:left="-850" w:right="-850"/>
        <w:jc w:val="both"/>
        <w:rPr>
          <w:rFonts w:ascii="Arial" w:hAnsi="Arial" w:cs="Arial"/>
          <w:b/>
          <w:bCs/>
          <w:color w:val="292929"/>
        </w:rPr>
      </w:pPr>
      <w:r w:rsidRPr="00EE0811">
        <w:rPr>
          <w:rFonts w:ascii="Arial" w:hAnsi="Arial" w:cs="Arial"/>
          <w:b/>
          <w:bCs/>
          <w:color w:val="292929"/>
        </w:rPr>
        <w:t xml:space="preserve">1. </w:t>
      </w:r>
      <w:r w:rsidR="00B07297" w:rsidRPr="00EE0811">
        <w:rPr>
          <w:rFonts w:ascii="Arial" w:hAnsi="Arial" w:cs="Arial"/>
          <w:b/>
          <w:bCs/>
          <w:color w:val="292929"/>
        </w:rPr>
        <w:t xml:space="preserve">Υπάρχει τελικά πρόθεση να παραχωρηθεί </w:t>
      </w:r>
      <w:r w:rsidR="00FC49D2" w:rsidRPr="00EE0811">
        <w:rPr>
          <w:rFonts w:ascii="Arial" w:hAnsi="Arial" w:cs="Arial"/>
          <w:b/>
          <w:bCs/>
          <w:color w:val="292929"/>
        </w:rPr>
        <w:t xml:space="preserve">από την ΕΤΑΔ </w:t>
      </w:r>
      <w:r w:rsidR="00B07297" w:rsidRPr="00EE0811">
        <w:rPr>
          <w:rFonts w:ascii="Arial" w:hAnsi="Arial" w:cs="Arial"/>
          <w:b/>
          <w:bCs/>
          <w:color w:val="292929"/>
        </w:rPr>
        <w:t xml:space="preserve">το </w:t>
      </w:r>
      <w:r w:rsidR="00707698" w:rsidRPr="00EE0811">
        <w:rPr>
          <w:rFonts w:ascii="Arial" w:hAnsi="Arial" w:cs="Arial"/>
          <w:b/>
          <w:bCs/>
          <w:color w:val="292929"/>
        </w:rPr>
        <w:t xml:space="preserve">εν λόγω </w:t>
      </w:r>
      <w:r w:rsidR="00B07297" w:rsidRPr="00EE0811">
        <w:rPr>
          <w:rFonts w:ascii="Arial" w:hAnsi="Arial" w:cs="Arial"/>
          <w:b/>
          <w:bCs/>
          <w:color w:val="292929"/>
        </w:rPr>
        <w:t>κτίριο</w:t>
      </w:r>
      <w:r w:rsidRPr="00EE0811">
        <w:rPr>
          <w:rFonts w:ascii="Arial" w:hAnsi="Arial" w:cs="Arial"/>
          <w:b/>
          <w:bCs/>
          <w:color w:val="292929"/>
        </w:rPr>
        <w:t xml:space="preserve">, </w:t>
      </w:r>
      <w:r w:rsidR="00A65654" w:rsidRPr="00EE0811">
        <w:rPr>
          <w:rFonts w:ascii="Arial" w:hAnsi="Arial" w:cs="Arial"/>
          <w:b/>
          <w:color w:val="1D2228"/>
          <w:lang w:eastAsia="en-GB"/>
        </w:rPr>
        <w:t xml:space="preserve">προκειμένου να </w:t>
      </w:r>
      <w:r w:rsidR="009F1709" w:rsidRPr="00EE0811">
        <w:rPr>
          <w:rFonts w:ascii="Arial" w:hAnsi="Arial" w:cs="Arial"/>
          <w:b/>
          <w:color w:val="1D2228"/>
          <w:lang w:eastAsia="en-GB"/>
        </w:rPr>
        <w:t xml:space="preserve">αποκατασταθεί και να </w:t>
      </w:r>
      <w:r w:rsidR="00A65654" w:rsidRPr="00EE0811">
        <w:rPr>
          <w:rFonts w:ascii="Arial" w:hAnsi="Arial" w:cs="Arial"/>
          <w:b/>
          <w:color w:val="1D2228"/>
          <w:lang w:eastAsia="en-GB"/>
        </w:rPr>
        <w:t xml:space="preserve">αξιοποιηθεί </w:t>
      </w:r>
      <w:r w:rsidRPr="00EE0811">
        <w:rPr>
          <w:rFonts w:ascii="Arial" w:hAnsi="Arial" w:cs="Arial"/>
          <w:b/>
          <w:color w:val="1D2228"/>
          <w:lang w:eastAsia="en-GB"/>
        </w:rPr>
        <w:t xml:space="preserve">από την τοπική κοινότητα </w:t>
      </w:r>
      <w:r w:rsidR="00B07297" w:rsidRPr="00EE0811">
        <w:rPr>
          <w:rFonts w:ascii="Arial" w:hAnsi="Arial" w:cs="Arial"/>
          <w:b/>
          <w:color w:val="1D2228"/>
          <w:lang w:eastAsia="en-GB"/>
        </w:rPr>
        <w:t xml:space="preserve">για πολιτιστικές χρήσεις; </w:t>
      </w:r>
    </w:p>
    <w:p w14:paraId="5E1CD8E0" w14:textId="77777777" w:rsidR="00810CAF" w:rsidRPr="00EE0811" w:rsidRDefault="00CE50D4" w:rsidP="00EE0811">
      <w:pPr>
        <w:shd w:val="clear" w:color="auto" w:fill="FFFFFF"/>
        <w:spacing w:before="120" w:after="0" w:line="240" w:lineRule="auto"/>
        <w:ind w:left="-850" w:right="-850"/>
        <w:jc w:val="both"/>
        <w:rPr>
          <w:rFonts w:ascii="Arial" w:hAnsi="Arial" w:cs="Arial"/>
          <w:b/>
          <w:bCs/>
          <w:color w:val="292929"/>
        </w:rPr>
      </w:pPr>
      <w:r w:rsidRPr="00EE0811">
        <w:rPr>
          <w:rFonts w:ascii="Arial" w:hAnsi="Arial" w:cs="Arial"/>
          <w:b/>
          <w:bCs/>
          <w:color w:val="292929"/>
        </w:rPr>
        <w:t xml:space="preserve">2. </w:t>
      </w:r>
      <w:r w:rsidR="00FC49D2" w:rsidRPr="00EE0811">
        <w:rPr>
          <w:rFonts w:ascii="Arial" w:hAnsi="Arial" w:cs="Arial"/>
          <w:b/>
          <w:bCs/>
          <w:color w:val="292929"/>
        </w:rPr>
        <w:t>Που οφείλ</w:t>
      </w:r>
      <w:r w:rsidR="006409D9" w:rsidRPr="00EE0811">
        <w:rPr>
          <w:rFonts w:ascii="Arial" w:hAnsi="Arial" w:cs="Arial"/>
          <w:b/>
          <w:bCs/>
          <w:color w:val="292929"/>
        </w:rPr>
        <w:t>ονται ο</w:t>
      </w:r>
      <w:r w:rsidR="009F1709" w:rsidRPr="00EE0811">
        <w:rPr>
          <w:rFonts w:ascii="Arial" w:hAnsi="Arial" w:cs="Arial"/>
          <w:b/>
          <w:bCs/>
          <w:color w:val="292929"/>
        </w:rPr>
        <w:t>ι νέες καθυστερήσεις</w:t>
      </w:r>
      <w:r w:rsidR="006409D9" w:rsidRPr="00EE0811">
        <w:rPr>
          <w:rFonts w:ascii="Arial" w:hAnsi="Arial" w:cs="Arial"/>
          <w:b/>
          <w:bCs/>
          <w:color w:val="292929"/>
        </w:rPr>
        <w:t>, ε</w:t>
      </w:r>
      <w:r w:rsidR="009F1709" w:rsidRPr="00EE0811">
        <w:rPr>
          <w:rFonts w:ascii="Arial" w:hAnsi="Arial" w:cs="Arial"/>
          <w:b/>
          <w:bCs/>
          <w:color w:val="292929"/>
        </w:rPr>
        <w:t xml:space="preserve">νώ ο Δήμος </w:t>
      </w:r>
      <w:proofErr w:type="spellStart"/>
      <w:r w:rsidR="009F1709" w:rsidRPr="00EE0811">
        <w:rPr>
          <w:rFonts w:ascii="Arial" w:hAnsi="Arial" w:cs="Arial"/>
          <w:b/>
          <w:bCs/>
          <w:color w:val="292929"/>
        </w:rPr>
        <w:t>Βοΐου</w:t>
      </w:r>
      <w:proofErr w:type="spellEnd"/>
      <w:r w:rsidR="009F1709" w:rsidRPr="00EE0811">
        <w:rPr>
          <w:rFonts w:ascii="Arial" w:hAnsi="Arial" w:cs="Arial"/>
          <w:b/>
          <w:bCs/>
          <w:color w:val="292929"/>
        </w:rPr>
        <w:t xml:space="preserve"> και η Κοινότητα της </w:t>
      </w:r>
      <w:proofErr w:type="spellStart"/>
      <w:r w:rsidR="009F1709" w:rsidRPr="00EE0811">
        <w:rPr>
          <w:rFonts w:ascii="Arial" w:hAnsi="Arial" w:cs="Arial"/>
          <w:b/>
          <w:bCs/>
          <w:color w:val="292929"/>
        </w:rPr>
        <w:t>Εράτυρας</w:t>
      </w:r>
      <w:proofErr w:type="spellEnd"/>
      <w:r w:rsidR="009F1709" w:rsidRPr="00EE0811">
        <w:rPr>
          <w:rFonts w:ascii="Arial" w:hAnsi="Arial" w:cs="Arial"/>
          <w:b/>
          <w:bCs/>
          <w:color w:val="292929"/>
        </w:rPr>
        <w:t xml:space="preserve"> έχουν ήδη συμφωνήσει, από 12.05.2023, στους όρους παραχώρησης </w:t>
      </w:r>
      <w:r w:rsidR="006409D9" w:rsidRPr="00EE0811">
        <w:rPr>
          <w:rFonts w:ascii="Arial" w:hAnsi="Arial" w:cs="Arial"/>
          <w:b/>
          <w:bCs/>
          <w:color w:val="292929"/>
        </w:rPr>
        <w:t>της</w:t>
      </w:r>
      <w:r w:rsidR="009F1709" w:rsidRPr="00EE0811">
        <w:rPr>
          <w:rFonts w:ascii="Arial" w:hAnsi="Arial" w:cs="Arial"/>
          <w:b/>
          <w:bCs/>
          <w:color w:val="292929"/>
        </w:rPr>
        <w:t xml:space="preserve"> ΕΤΑΔ;</w:t>
      </w:r>
    </w:p>
    <w:p w14:paraId="39293EA2" w14:textId="7883F508" w:rsidR="00EE0811" w:rsidRPr="000264A5" w:rsidRDefault="00EE0811" w:rsidP="000264A5">
      <w:pPr>
        <w:shd w:val="clear" w:color="auto" w:fill="FFFFFF"/>
        <w:spacing w:after="0" w:line="240" w:lineRule="auto"/>
        <w:ind w:right="-850"/>
        <w:rPr>
          <w:rFonts w:ascii="Arial" w:hAnsi="Arial" w:cs="Arial"/>
          <w:b/>
          <w:bCs/>
          <w:color w:val="292929"/>
        </w:rPr>
      </w:pPr>
    </w:p>
    <w:p w14:paraId="5EF431D7" w14:textId="2428829C" w:rsidR="00EE0811" w:rsidRPr="000264A5" w:rsidRDefault="009F1709" w:rsidP="000264A5">
      <w:pPr>
        <w:pStyle w:val="a4"/>
        <w:shd w:val="clear" w:color="auto" w:fill="FFFFFF"/>
        <w:spacing w:after="0" w:line="240" w:lineRule="auto"/>
        <w:ind w:left="-850" w:right="-850"/>
        <w:jc w:val="center"/>
        <w:rPr>
          <w:rFonts w:ascii="Arial" w:hAnsi="Arial" w:cs="Arial"/>
          <w:b/>
          <w:bCs/>
          <w:color w:val="292929"/>
        </w:rPr>
      </w:pPr>
      <w:r w:rsidRPr="00EE0811">
        <w:rPr>
          <w:rFonts w:ascii="Arial" w:hAnsi="Arial" w:cs="Arial"/>
          <w:b/>
          <w:bCs/>
          <w:color w:val="292929"/>
        </w:rPr>
        <w:t>Η ερωτώσα Βουλευτής</w:t>
      </w:r>
    </w:p>
    <w:p w14:paraId="4FDAD632" w14:textId="795C3142" w:rsidR="00EE0811" w:rsidRPr="00EE0811" w:rsidRDefault="00EE0811" w:rsidP="00EE0811">
      <w:pPr>
        <w:pStyle w:val="a4"/>
        <w:shd w:val="clear" w:color="auto" w:fill="FFFFFF"/>
        <w:spacing w:after="0" w:line="240" w:lineRule="auto"/>
        <w:ind w:left="-850" w:right="-850"/>
        <w:jc w:val="center"/>
        <w:rPr>
          <w:rFonts w:ascii="Arial" w:hAnsi="Arial" w:cs="Arial"/>
          <w:b/>
          <w:bCs/>
          <w:color w:val="292929"/>
        </w:rPr>
      </w:pPr>
      <w:bookmarkStart w:id="0" w:name="_GoBack"/>
      <w:bookmarkEnd w:id="0"/>
    </w:p>
    <w:p w14:paraId="5B13F91E" w14:textId="78FFFF01" w:rsidR="00810CAF" w:rsidRPr="00EE0811" w:rsidRDefault="009F1709" w:rsidP="00EE0811">
      <w:pPr>
        <w:pStyle w:val="a4"/>
        <w:shd w:val="clear" w:color="auto" w:fill="FFFFFF"/>
        <w:spacing w:after="0" w:line="240" w:lineRule="auto"/>
        <w:ind w:left="-850" w:right="-850"/>
        <w:jc w:val="center"/>
        <w:rPr>
          <w:rFonts w:asciiTheme="minorHAnsi" w:hAnsiTheme="minorHAnsi" w:cstheme="minorHAnsi"/>
          <w:b/>
          <w:color w:val="212121"/>
          <w:bdr w:val="none" w:sz="0" w:space="0" w:color="auto" w:frame="1"/>
        </w:rPr>
      </w:pPr>
      <w:r w:rsidRPr="00EE0811">
        <w:rPr>
          <w:rFonts w:ascii="Arial" w:hAnsi="Arial" w:cs="Arial"/>
          <w:b/>
          <w:bCs/>
          <w:color w:val="292929"/>
        </w:rPr>
        <w:t>Βέττα</w:t>
      </w:r>
      <w:r w:rsidR="00EE0811">
        <w:rPr>
          <w:rFonts w:ascii="Arial" w:hAnsi="Arial" w:cs="Arial"/>
          <w:b/>
          <w:bCs/>
          <w:color w:val="292929"/>
        </w:rPr>
        <w:t xml:space="preserve"> Καλλιόπη </w:t>
      </w:r>
    </w:p>
    <w:sectPr w:rsidR="00810CAF" w:rsidRPr="00EE0811" w:rsidSect="00CE50D4">
      <w:footerReference w:type="default" r:id="rId8"/>
      <w:pgSz w:w="11906" w:h="16838"/>
      <w:pgMar w:top="1361" w:right="1418" w:bottom="1361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47030" w14:textId="77777777" w:rsidR="006C3564" w:rsidRDefault="006C3564" w:rsidP="002D2189">
      <w:pPr>
        <w:spacing w:after="0" w:line="240" w:lineRule="auto"/>
      </w:pPr>
      <w:r>
        <w:separator/>
      </w:r>
    </w:p>
  </w:endnote>
  <w:endnote w:type="continuationSeparator" w:id="0">
    <w:p w14:paraId="463AEC2B" w14:textId="77777777" w:rsidR="006C3564" w:rsidRDefault="006C3564" w:rsidP="002D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390F" w14:textId="77777777" w:rsidR="00F419F0" w:rsidRDefault="00F419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2B93" w14:textId="77777777" w:rsidR="006C3564" w:rsidRDefault="006C3564" w:rsidP="002D2189">
      <w:pPr>
        <w:spacing w:after="0" w:line="240" w:lineRule="auto"/>
      </w:pPr>
      <w:r>
        <w:separator/>
      </w:r>
    </w:p>
  </w:footnote>
  <w:footnote w:type="continuationSeparator" w:id="0">
    <w:p w14:paraId="3DB4329C" w14:textId="77777777" w:rsidR="006C3564" w:rsidRDefault="006C3564" w:rsidP="002D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C73"/>
    <w:multiLevelType w:val="multilevel"/>
    <w:tmpl w:val="8EB6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B741D"/>
    <w:multiLevelType w:val="hybridMultilevel"/>
    <w:tmpl w:val="6B086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AF"/>
    <w:rsid w:val="00005A44"/>
    <w:rsid w:val="00017DDF"/>
    <w:rsid w:val="000264A5"/>
    <w:rsid w:val="000549B3"/>
    <w:rsid w:val="00057625"/>
    <w:rsid w:val="000856BE"/>
    <w:rsid w:val="000973E8"/>
    <w:rsid w:val="000B6DEE"/>
    <w:rsid w:val="0010762A"/>
    <w:rsid w:val="00121A05"/>
    <w:rsid w:val="00152A29"/>
    <w:rsid w:val="001C344D"/>
    <w:rsid w:val="001C5745"/>
    <w:rsid w:val="0020260D"/>
    <w:rsid w:val="002846D3"/>
    <w:rsid w:val="002C6DFE"/>
    <w:rsid w:val="002D2189"/>
    <w:rsid w:val="00313F17"/>
    <w:rsid w:val="003D254F"/>
    <w:rsid w:val="003E726A"/>
    <w:rsid w:val="00453690"/>
    <w:rsid w:val="004665EF"/>
    <w:rsid w:val="00480290"/>
    <w:rsid w:val="0049617A"/>
    <w:rsid w:val="004A6BDB"/>
    <w:rsid w:val="00545FC0"/>
    <w:rsid w:val="006403EF"/>
    <w:rsid w:val="006409D9"/>
    <w:rsid w:val="006C3564"/>
    <w:rsid w:val="006F0F6F"/>
    <w:rsid w:val="00707698"/>
    <w:rsid w:val="0075643A"/>
    <w:rsid w:val="00807A82"/>
    <w:rsid w:val="00810CAF"/>
    <w:rsid w:val="00815681"/>
    <w:rsid w:val="00816B12"/>
    <w:rsid w:val="00892EA1"/>
    <w:rsid w:val="008E1C8E"/>
    <w:rsid w:val="00905CF0"/>
    <w:rsid w:val="00911664"/>
    <w:rsid w:val="00945D39"/>
    <w:rsid w:val="00987F05"/>
    <w:rsid w:val="009A184C"/>
    <w:rsid w:val="009D67A9"/>
    <w:rsid w:val="009F1709"/>
    <w:rsid w:val="00A17FF3"/>
    <w:rsid w:val="00A57A2D"/>
    <w:rsid w:val="00A65654"/>
    <w:rsid w:val="00AA021E"/>
    <w:rsid w:val="00AA0537"/>
    <w:rsid w:val="00AE5C9B"/>
    <w:rsid w:val="00AF249C"/>
    <w:rsid w:val="00B0591A"/>
    <w:rsid w:val="00B07297"/>
    <w:rsid w:val="00B20351"/>
    <w:rsid w:val="00B507C7"/>
    <w:rsid w:val="00BE0B21"/>
    <w:rsid w:val="00BF1FCB"/>
    <w:rsid w:val="00C47368"/>
    <w:rsid w:val="00C82000"/>
    <w:rsid w:val="00CE50D4"/>
    <w:rsid w:val="00D2553C"/>
    <w:rsid w:val="00D72DAF"/>
    <w:rsid w:val="00D9344C"/>
    <w:rsid w:val="00DA00D7"/>
    <w:rsid w:val="00DA3B86"/>
    <w:rsid w:val="00E042E9"/>
    <w:rsid w:val="00E453AE"/>
    <w:rsid w:val="00E742DB"/>
    <w:rsid w:val="00EE0811"/>
    <w:rsid w:val="00F054BD"/>
    <w:rsid w:val="00F375DD"/>
    <w:rsid w:val="00F419F0"/>
    <w:rsid w:val="00F72502"/>
    <w:rsid w:val="00FC49D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1B3"/>
  <w15:docId w15:val="{202FDD87-51FE-488F-965C-C702F61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AF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Υποσέλιδο Char1"/>
    <w:link w:val="a3"/>
    <w:uiPriority w:val="99"/>
    <w:qFormat/>
    <w:rsid w:val="00810CAF"/>
    <w:rPr>
      <w:rFonts w:eastAsia="Times New Roman"/>
      <w:lang w:eastAsia="el-GR"/>
    </w:rPr>
  </w:style>
  <w:style w:type="paragraph" w:styleId="a4">
    <w:name w:val="List Paragraph"/>
    <w:basedOn w:val="a"/>
    <w:uiPriority w:val="34"/>
    <w:qFormat/>
    <w:rsid w:val="00810CAF"/>
    <w:pPr>
      <w:ind w:left="720"/>
      <w:contextualSpacing/>
    </w:pPr>
  </w:style>
  <w:style w:type="paragraph" w:styleId="a3">
    <w:name w:val="footer"/>
    <w:basedOn w:val="a"/>
    <w:link w:val="Char1"/>
    <w:uiPriority w:val="99"/>
    <w:unhideWhenUsed/>
    <w:rsid w:val="00810CA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har">
    <w:name w:val="Υποσέλιδο Char"/>
    <w:basedOn w:val="a0"/>
    <w:uiPriority w:val="99"/>
    <w:semiHidden/>
    <w:rsid w:val="00810CAF"/>
    <w:rPr>
      <w:rFonts w:ascii="Calibri" w:eastAsia="Times New Roman" w:hAnsi="Calibri" w:cs="Times New Roman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1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10C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Σαπαρδάνη Στεργιανή</cp:lastModifiedBy>
  <cp:revision>5</cp:revision>
  <cp:lastPrinted>2025-07-16T07:11:00Z</cp:lastPrinted>
  <dcterms:created xsi:type="dcterms:W3CDTF">2025-07-16T06:32:00Z</dcterms:created>
  <dcterms:modified xsi:type="dcterms:W3CDTF">2025-07-16T07:11:00Z</dcterms:modified>
</cp:coreProperties>
</file>